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C1" w:rsidRPr="00802CC1" w:rsidRDefault="00802CC1" w:rsidP="00802CC1">
      <w:pPr>
        <w:rPr>
          <w:rFonts w:ascii="Times New Roman" w:hAnsi="Times New Roman" w:cs="Times New Roman"/>
          <w:sz w:val="28"/>
          <w:szCs w:val="28"/>
        </w:rPr>
      </w:pPr>
      <w:r>
        <w:rPr>
          <w:rFonts w:ascii="Times New Roman" w:hAnsi="Times New Roman" w:cs="Times New Roman"/>
          <w:sz w:val="28"/>
          <w:szCs w:val="28"/>
          <w:lang w:val="kk-KZ"/>
        </w:rPr>
        <w:t xml:space="preserve">                </w:t>
      </w:r>
      <w:r w:rsidR="0023129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02CC1">
        <w:rPr>
          <w:rFonts w:ascii="Times New Roman" w:hAnsi="Times New Roman" w:cs="Times New Roman"/>
          <w:sz w:val="28"/>
          <w:szCs w:val="28"/>
        </w:rPr>
        <w:t>ПР</w:t>
      </w:r>
      <w:r>
        <w:rPr>
          <w:rFonts w:ascii="Times New Roman" w:hAnsi="Times New Roman" w:cs="Times New Roman"/>
          <w:sz w:val="28"/>
          <w:szCs w:val="28"/>
          <w:lang w:val="kk-KZ"/>
        </w:rPr>
        <w:t>О</w:t>
      </w:r>
      <w:r w:rsidRPr="00802CC1">
        <w:rPr>
          <w:rFonts w:ascii="Times New Roman" w:hAnsi="Times New Roman" w:cs="Times New Roman"/>
          <w:sz w:val="28"/>
          <w:szCs w:val="28"/>
        </w:rPr>
        <w:t>ГРАММА ИТОГОВОГО ЭКЗАМЕНА ПО</w:t>
      </w:r>
    </w:p>
    <w:p w:rsidR="006B2C62" w:rsidRPr="006B2C62" w:rsidRDefault="00802CC1" w:rsidP="00802CC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B2C62">
        <w:rPr>
          <w:rFonts w:ascii="Times New Roman" w:hAnsi="Times New Roman" w:cs="Times New Roman"/>
          <w:sz w:val="28"/>
          <w:szCs w:val="28"/>
          <w:lang w:val="kk-KZ"/>
        </w:rPr>
        <w:t xml:space="preserve">                    </w:t>
      </w:r>
      <w:r w:rsidR="006B2C62" w:rsidRPr="006B2C62">
        <w:rPr>
          <w:rFonts w:ascii="Times New Roman" w:hAnsi="Times New Roman" w:cs="Times New Roman"/>
          <w:sz w:val="28"/>
          <w:szCs w:val="28"/>
        </w:rPr>
        <w:t xml:space="preserve"> </w:t>
      </w:r>
      <w:bookmarkStart w:id="0" w:name="_GoBack"/>
      <w:r w:rsidR="006B2C62">
        <w:rPr>
          <w:rFonts w:ascii="Times New Roman" w:hAnsi="Times New Roman" w:cs="Times New Roman"/>
          <w:sz w:val="28"/>
          <w:szCs w:val="28"/>
          <w:lang w:val="kk-KZ"/>
        </w:rPr>
        <w:t>«</w:t>
      </w:r>
      <w:r w:rsidR="006B2C62" w:rsidRPr="006B2C62">
        <w:rPr>
          <w:rFonts w:ascii="Times New Roman" w:hAnsi="Times New Roman" w:cs="Times New Roman"/>
          <w:sz w:val="28"/>
          <w:szCs w:val="28"/>
        </w:rPr>
        <w:t>История страны изучаемого языка</w:t>
      </w:r>
      <w:r w:rsidR="006B2C62">
        <w:rPr>
          <w:rFonts w:ascii="Times New Roman" w:hAnsi="Times New Roman" w:cs="Times New Roman"/>
          <w:sz w:val="28"/>
          <w:szCs w:val="28"/>
          <w:lang w:val="kk-KZ"/>
        </w:rPr>
        <w:t xml:space="preserve">» </w:t>
      </w:r>
    </w:p>
    <w:bookmarkEnd w:id="0"/>
    <w:p w:rsidR="00802CC1" w:rsidRPr="006B2C62" w:rsidRDefault="006B2C62" w:rsidP="00802CC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B2C62">
        <w:rPr>
          <w:rFonts w:ascii="Times New Roman" w:hAnsi="Times New Roman" w:cs="Times New Roman"/>
          <w:sz w:val="28"/>
          <w:szCs w:val="28"/>
          <w:lang w:val="kk-KZ"/>
        </w:rPr>
        <w:t>« Переводческое дело  6B02302»</w:t>
      </w:r>
    </w:p>
    <w:p w:rsidR="00802CC1" w:rsidRPr="00802CC1" w:rsidRDefault="00802CC1" w:rsidP="00802CC1">
      <w:pPr>
        <w:rPr>
          <w:rFonts w:ascii="Times New Roman" w:hAnsi="Times New Roman" w:cs="Times New Roman"/>
          <w:sz w:val="28"/>
          <w:szCs w:val="28"/>
        </w:rPr>
      </w:pPr>
      <w:r>
        <w:rPr>
          <w:rFonts w:ascii="Times New Roman" w:hAnsi="Times New Roman" w:cs="Times New Roman"/>
          <w:sz w:val="28"/>
          <w:szCs w:val="28"/>
          <w:lang w:val="kk-KZ"/>
        </w:rPr>
        <w:t xml:space="preserve">                 </w:t>
      </w:r>
      <w:r w:rsidRPr="00802CC1">
        <w:rPr>
          <w:rFonts w:ascii="Times New Roman" w:hAnsi="Times New Roman" w:cs="Times New Roman"/>
          <w:sz w:val="28"/>
          <w:szCs w:val="28"/>
        </w:rPr>
        <w:t>Форма проведения: устный, традиционный</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Платформа: MS </w:t>
      </w:r>
      <w:proofErr w:type="spellStart"/>
      <w:r w:rsidRPr="00802CC1">
        <w:rPr>
          <w:rFonts w:ascii="Times New Roman" w:hAnsi="Times New Roman" w:cs="Times New Roman"/>
          <w:sz w:val="28"/>
          <w:szCs w:val="28"/>
        </w:rPr>
        <w:t>Teams</w:t>
      </w:r>
      <w:proofErr w:type="spellEnd"/>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Формат: синхронно</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ТЕМЫ ДЛЯ РАССМОТРЕНИЯ НА ИТОГОВОМ ЭКЗАМЕНЕ:</w:t>
      </w:r>
    </w:p>
    <w:p w:rsidR="00802CC1" w:rsidRPr="00802CC1" w:rsidRDefault="00802CC1" w:rsidP="00802CC1">
      <w:pPr>
        <w:rPr>
          <w:rFonts w:ascii="Times New Roman" w:hAnsi="Times New Roman" w:cs="Times New Roman"/>
          <w:sz w:val="28"/>
          <w:szCs w:val="28"/>
        </w:rPr>
      </w:pP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 История Турции-часть всемирной истории и ее этапов.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 Османское феодальное общество накануне нового времени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3. Турция и </w:t>
      </w:r>
      <w:proofErr w:type="spellStart"/>
      <w:r w:rsidRPr="00802CC1">
        <w:rPr>
          <w:rFonts w:ascii="Times New Roman" w:hAnsi="Times New Roman" w:cs="Times New Roman"/>
          <w:sz w:val="28"/>
          <w:szCs w:val="28"/>
        </w:rPr>
        <w:t>Росиия</w:t>
      </w:r>
      <w:proofErr w:type="spellEnd"/>
      <w:r w:rsidRPr="00802CC1">
        <w:rPr>
          <w:rFonts w:ascii="Times New Roman" w:hAnsi="Times New Roman" w:cs="Times New Roman"/>
          <w:sz w:val="28"/>
          <w:szCs w:val="28"/>
        </w:rPr>
        <w:t xml:space="preserve"> в начале ХVІІІ в. «Капитуляция» 1740 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4. Финансовый кризис Османской империи.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5. Османская империя в конце ХVІІІ в. Возникновение «восточной проблемы».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6. Войны Османской империи с европейскими державами.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7. Особенности развития капиталистических отношений в Турции.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8. Конституция 1876 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9. Русско-турецкая война в 1877-1878 гг.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10. «Восточная проблема» в конце ХІХ в.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11. Младотурецкая революция 1908 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12. Распад Османской империи накануне І мировой войны.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13. Триполитанская и балканские войны.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14. Османская империя в годы І мировой войны.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15. </w:t>
      </w:r>
      <w:proofErr w:type="spellStart"/>
      <w:r w:rsidRPr="00802CC1">
        <w:rPr>
          <w:rFonts w:ascii="Times New Roman" w:hAnsi="Times New Roman" w:cs="Times New Roman"/>
          <w:sz w:val="28"/>
          <w:szCs w:val="28"/>
        </w:rPr>
        <w:t>Кемалистская</w:t>
      </w:r>
      <w:proofErr w:type="spellEnd"/>
      <w:r w:rsidRPr="00802CC1">
        <w:rPr>
          <w:rFonts w:ascii="Times New Roman" w:hAnsi="Times New Roman" w:cs="Times New Roman"/>
          <w:sz w:val="28"/>
          <w:szCs w:val="28"/>
        </w:rPr>
        <w:t xml:space="preserve"> революция и ее последствия.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16. Внутренняя и внешняя политика османской империи накануне и в годы ІІ мировой войны.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17. Вступление Турции в НАТО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18. Турция под властью ДП. Государственный переворот 1960 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lastRenderedPageBreak/>
        <w:t xml:space="preserve">19. Внешняя политика Турции в 1950-1960 гг.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20. Вторая республика: период политической либерализации (1960-80).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21. Государственный переворот 1980 г. Третья республика. Направление экономической либерализации.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22. Политическая и экономическая ситуация в Турции на современном этапе.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23. Курдский вопрос в турецком обществе.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24. Турецко-Казахстанские отношения. </w:t>
      </w:r>
    </w:p>
    <w:p w:rsidR="00802CC1" w:rsidRDefault="00802CC1" w:rsidP="00802CC1">
      <w:pPr>
        <w:rPr>
          <w:rFonts w:ascii="Times New Roman" w:hAnsi="Times New Roman" w:cs="Times New Roman"/>
          <w:sz w:val="28"/>
          <w:szCs w:val="28"/>
        </w:rPr>
      </w:pP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СПИСОК ЛИТЕРАТУР:</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Основное:</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 </w:t>
      </w:r>
      <w:proofErr w:type="spellStart"/>
      <w:r w:rsidRPr="00802CC1">
        <w:rPr>
          <w:rFonts w:ascii="Times New Roman" w:hAnsi="Times New Roman" w:cs="Times New Roman"/>
          <w:sz w:val="28"/>
          <w:szCs w:val="28"/>
        </w:rPr>
        <w:t>Ахсанов</w:t>
      </w:r>
      <w:proofErr w:type="spellEnd"/>
      <w:r w:rsidRPr="00802CC1">
        <w:rPr>
          <w:rFonts w:ascii="Times New Roman" w:hAnsi="Times New Roman" w:cs="Times New Roman"/>
          <w:sz w:val="28"/>
          <w:szCs w:val="28"/>
        </w:rPr>
        <w:t xml:space="preserve"> К. Г., Исаев А. А. История Турции в древности и раннем средневековье. Учебное пособие. Казань, 2010. 2. Еремеев Д. Е. История Турции в средние века и новое время: научное </w:t>
      </w:r>
      <w:proofErr w:type="gramStart"/>
      <w:r w:rsidRPr="00802CC1">
        <w:rPr>
          <w:rFonts w:ascii="Times New Roman" w:hAnsi="Times New Roman" w:cs="Times New Roman"/>
          <w:sz w:val="28"/>
          <w:szCs w:val="28"/>
        </w:rPr>
        <w:t>издание.-</w:t>
      </w:r>
      <w:proofErr w:type="gramEnd"/>
      <w:r w:rsidRPr="00802CC1">
        <w:rPr>
          <w:rFonts w:ascii="Times New Roman" w:hAnsi="Times New Roman" w:cs="Times New Roman"/>
          <w:sz w:val="28"/>
          <w:szCs w:val="28"/>
        </w:rPr>
        <w:t>М. : Изд-во МГУ, 2016. (1992)</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3.Еремеев </w:t>
      </w:r>
      <w:proofErr w:type="spellStart"/>
      <w:r w:rsidRPr="00802CC1">
        <w:rPr>
          <w:rFonts w:ascii="Times New Roman" w:hAnsi="Times New Roman" w:cs="Times New Roman"/>
          <w:sz w:val="28"/>
          <w:szCs w:val="28"/>
        </w:rPr>
        <w:t>Д.Е.История</w:t>
      </w:r>
      <w:proofErr w:type="spellEnd"/>
      <w:r w:rsidRPr="00802CC1">
        <w:rPr>
          <w:rFonts w:ascii="Times New Roman" w:hAnsi="Times New Roman" w:cs="Times New Roman"/>
          <w:sz w:val="28"/>
          <w:szCs w:val="28"/>
        </w:rPr>
        <w:t xml:space="preserve"> турецкой общественной мысли XI-XXI веков. М.: Квадрига, 2016.</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4.Норман Стоун. Краткая история Турции. М., 2014 (перевод: Н. Тартаковская, В.Л. Гончаров).</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5. Мамедов И. Расцвет и крах Османской империи. Женщины у власти. М.: АСТ,2016.</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дополнительное: 1.Гудвин Дж. Величие и крах Османской империи. Властители бескрайних горизонтов. М.: </w:t>
      </w:r>
      <w:proofErr w:type="spellStart"/>
      <w:r w:rsidRPr="00802CC1">
        <w:rPr>
          <w:rFonts w:ascii="Times New Roman" w:hAnsi="Times New Roman" w:cs="Times New Roman"/>
          <w:sz w:val="28"/>
          <w:szCs w:val="28"/>
        </w:rPr>
        <w:t>КоЛибри</w:t>
      </w:r>
      <w:proofErr w:type="spellEnd"/>
      <w:r w:rsidRPr="00802CC1">
        <w:rPr>
          <w:rFonts w:ascii="Times New Roman" w:hAnsi="Times New Roman" w:cs="Times New Roman"/>
          <w:sz w:val="28"/>
          <w:szCs w:val="28"/>
        </w:rPr>
        <w:t>, 2013. 2.Петросян Ю. Османская цивилизация. М.: Алгоритм, 2016.</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3. Турция между Европой и Азией. -М.,2012.</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Интернет-ресурсы: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1.Лорд </w:t>
      </w:r>
      <w:proofErr w:type="spellStart"/>
      <w:r w:rsidRPr="00802CC1">
        <w:rPr>
          <w:rFonts w:ascii="Times New Roman" w:hAnsi="Times New Roman" w:cs="Times New Roman"/>
          <w:sz w:val="28"/>
          <w:szCs w:val="28"/>
        </w:rPr>
        <w:t>Кинросс</w:t>
      </w:r>
      <w:proofErr w:type="spellEnd"/>
      <w:r w:rsidRPr="00802CC1">
        <w:rPr>
          <w:rFonts w:ascii="Times New Roman" w:hAnsi="Times New Roman" w:cs="Times New Roman"/>
          <w:sz w:val="28"/>
          <w:szCs w:val="28"/>
        </w:rPr>
        <w:t xml:space="preserve">. Расцвет и упадок Османской империи // turkeyin.ru 2.Киреев Н., Книга: История Турции XX век, Жанр: научно-историческая, Издание: 2007 г.// www.e-reading.club 3.Гасратян М. А., </w:t>
      </w:r>
      <w:proofErr w:type="spellStart"/>
      <w:r w:rsidRPr="00802CC1">
        <w:rPr>
          <w:rFonts w:ascii="Times New Roman" w:hAnsi="Times New Roman" w:cs="Times New Roman"/>
          <w:sz w:val="28"/>
          <w:szCs w:val="28"/>
        </w:rPr>
        <w:t>Орешкова</w:t>
      </w:r>
      <w:proofErr w:type="spellEnd"/>
      <w:r w:rsidRPr="00802CC1">
        <w:rPr>
          <w:rFonts w:ascii="Times New Roman" w:hAnsi="Times New Roman" w:cs="Times New Roman"/>
          <w:sz w:val="28"/>
          <w:szCs w:val="28"/>
        </w:rPr>
        <w:t xml:space="preserve"> С. Ф., Петросян Ю. А. Очерки истории </w:t>
      </w:r>
      <w:proofErr w:type="gramStart"/>
      <w:r w:rsidRPr="00802CC1">
        <w:rPr>
          <w:rFonts w:ascii="Times New Roman" w:hAnsi="Times New Roman" w:cs="Times New Roman"/>
          <w:sz w:val="28"/>
          <w:szCs w:val="28"/>
        </w:rPr>
        <w:t>Турции./</w:t>
      </w:r>
      <w:proofErr w:type="gramEnd"/>
      <w:r w:rsidRPr="00802CC1">
        <w:rPr>
          <w:rFonts w:ascii="Times New Roman" w:hAnsi="Times New Roman" w:cs="Times New Roman"/>
          <w:sz w:val="28"/>
          <w:szCs w:val="28"/>
        </w:rPr>
        <w:t xml:space="preserve">/ Очерки истории Турции. 4.Рафаэла Льюис. Османская Турция. Быт, религия, культура //historylib.org 5.Джон Патрик </w:t>
      </w:r>
      <w:proofErr w:type="spellStart"/>
      <w:r w:rsidRPr="00802CC1">
        <w:rPr>
          <w:rFonts w:ascii="Times New Roman" w:hAnsi="Times New Roman" w:cs="Times New Roman"/>
          <w:sz w:val="28"/>
          <w:szCs w:val="28"/>
        </w:rPr>
        <w:t>Бальфур</w:t>
      </w:r>
      <w:proofErr w:type="spellEnd"/>
      <w:r w:rsidRPr="00802CC1">
        <w:rPr>
          <w:rFonts w:ascii="Times New Roman" w:hAnsi="Times New Roman" w:cs="Times New Roman"/>
          <w:sz w:val="28"/>
          <w:szCs w:val="28"/>
        </w:rPr>
        <w:t>. Османская империя. Шесть столетий от возвышения до упадка. XIV-XX вв.// www.ozon.ru</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6. </w:t>
      </w:r>
      <w:proofErr w:type="spellStart"/>
      <w:r w:rsidRPr="00802CC1">
        <w:rPr>
          <w:rFonts w:ascii="Times New Roman" w:hAnsi="Times New Roman" w:cs="Times New Roman"/>
          <w:sz w:val="28"/>
          <w:szCs w:val="28"/>
        </w:rPr>
        <w:t>Орхан</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Памук</w:t>
      </w:r>
      <w:proofErr w:type="spellEnd"/>
      <w:r w:rsidRPr="00802CC1">
        <w:rPr>
          <w:rFonts w:ascii="Times New Roman" w:hAnsi="Times New Roman" w:cs="Times New Roman"/>
          <w:sz w:val="28"/>
          <w:szCs w:val="28"/>
        </w:rPr>
        <w:t xml:space="preserve">. «Стамбул. Город </w:t>
      </w:r>
      <w:proofErr w:type="gramStart"/>
      <w:r w:rsidRPr="00802CC1">
        <w:rPr>
          <w:rFonts w:ascii="Times New Roman" w:hAnsi="Times New Roman" w:cs="Times New Roman"/>
          <w:sz w:val="28"/>
          <w:szCs w:val="28"/>
        </w:rPr>
        <w:t>воспоминаний»/</w:t>
      </w:r>
      <w:proofErr w:type="gramEnd"/>
      <w:r w:rsidRPr="00802CC1">
        <w:rPr>
          <w:rFonts w:ascii="Times New Roman" w:hAnsi="Times New Roman" w:cs="Times New Roman"/>
          <w:sz w:val="28"/>
          <w:szCs w:val="28"/>
        </w:rPr>
        <w:t>/ Life-in-turkey.Livejournal.com</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lastRenderedPageBreak/>
        <w:t xml:space="preserve">7.Джалаладдин </w:t>
      </w:r>
      <w:proofErr w:type="spellStart"/>
      <w:r w:rsidRPr="00802CC1">
        <w:rPr>
          <w:rFonts w:ascii="Times New Roman" w:hAnsi="Times New Roman" w:cs="Times New Roman"/>
          <w:sz w:val="28"/>
          <w:szCs w:val="28"/>
        </w:rPr>
        <w:t>Руми</w:t>
      </w:r>
      <w:proofErr w:type="spellEnd"/>
      <w:r w:rsidRPr="00802CC1">
        <w:rPr>
          <w:rFonts w:ascii="Times New Roman" w:hAnsi="Times New Roman" w:cs="Times New Roman"/>
          <w:sz w:val="28"/>
          <w:szCs w:val="28"/>
        </w:rPr>
        <w:t xml:space="preserve">. Дорога </w:t>
      </w:r>
      <w:proofErr w:type="spellStart"/>
      <w:r w:rsidRPr="00802CC1">
        <w:rPr>
          <w:rFonts w:ascii="Times New Roman" w:hAnsi="Times New Roman" w:cs="Times New Roman"/>
          <w:sz w:val="28"/>
          <w:szCs w:val="28"/>
        </w:rPr>
        <w:t>превращений.Суфийские</w:t>
      </w:r>
      <w:proofErr w:type="spellEnd"/>
      <w:r w:rsidRPr="00802CC1">
        <w:rPr>
          <w:rFonts w:ascii="Times New Roman" w:hAnsi="Times New Roman" w:cs="Times New Roman"/>
          <w:sz w:val="28"/>
          <w:szCs w:val="28"/>
        </w:rPr>
        <w:t xml:space="preserve"> притчи// Life-in-turkey.Livejournal.com</w:t>
      </w:r>
    </w:p>
    <w:p w:rsidR="00802CC1" w:rsidRPr="00802CC1" w:rsidRDefault="00802CC1" w:rsidP="00802CC1">
      <w:pPr>
        <w:rPr>
          <w:rFonts w:ascii="Times New Roman" w:hAnsi="Times New Roman" w:cs="Times New Roman"/>
          <w:sz w:val="28"/>
          <w:szCs w:val="28"/>
          <w:lang w:val="en-US"/>
        </w:rPr>
      </w:pPr>
      <w:r w:rsidRPr="00802CC1">
        <w:rPr>
          <w:rFonts w:ascii="Times New Roman" w:hAnsi="Times New Roman" w:cs="Times New Roman"/>
          <w:sz w:val="28"/>
          <w:szCs w:val="28"/>
        </w:rPr>
        <w:t xml:space="preserve">8. Владимирский А. «Великий </w:t>
      </w:r>
      <w:proofErr w:type="spellStart"/>
      <w:r w:rsidRPr="00802CC1">
        <w:rPr>
          <w:rFonts w:ascii="Times New Roman" w:hAnsi="Times New Roman" w:cs="Times New Roman"/>
          <w:sz w:val="28"/>
          <w:szCs w:val="28"/>
        </w:rPr>
        <w:t>Ататюрк.Отец</w:t>
      </w:r>
      <w:proofErr w:type="spellEnd"/>
      <w:r w:rsidRPr="00802CC1">
        <w:rPr>
          <w:rFonts w:ascii="Times New Roman" w:hAnsi="Times New Roman" w:cs="Times New Roman"/>
          <w:sz w:val="28"/>
          <w:szCs w:val="28"/>
        </w:rPr>
        <w:t xml:space="preserve"> народа. Человек</w:t>
      </w:r>
      <w:r w:rsidRPr="00802CC1">
        <w:rPr>
          <w:rFonts w:ascii="Times New Roman" w:hAnsi="Times New Roman" w:cs="Times New Roman"/>
          <w:sz w:val="28"/>
          <w:szCs w:val="28"/>
          <w:lang w:val="en-US"/>
        </w:rPr>
        <w:t xml:space="preserve"> </w:t>
      </w:r>
      <w:r w:rsidRPr="00802CC1">
        <w:rPr>
          <w:rFonts w:ascii="Times New Roman" w:hAnsi="Times New Roman" w:cs="Times New Roman"/>
          <w:sz w:val="28"/>
          <w:szCs w:val="28"/>
        </w:rPr>
        <w:t>судьбы</w:t>
      </w:r>
      <w:r w:rsidRPr="00802CC1">
        <w:rPr>
          <w:rFonts w:ascii="Times New Roman" w:hAnsi="Times New Roman" w:cs="Times New Roman"/>
          <w:sz w:val="28"/>
          <w:szCs w:val="28"/>
          <w:lang w:val="en-US"/>
        </w:rPr>
        <w:t>» // Life-in-turkey.Livejournal.com</w:t>
      </w:r>
    </w:p>
    <w:p w:rsidR="00802CC1" w:rsidRPr="00802CC1" w:rsidRDefault="00802CC1" w:rsidP="00802CC1">
      <w:pPr>
        <w:rPr>
          <w:rFonts w:ascii="Times New Roman" w:hAnsi="Times New Roman" w:cs="Times New Roman"/>
          <w:sz w:val="28"/>
          <w:szCs w:val="28"/>
          <w:lang w:val="en-US"/>
        </w:rPr>
      </w:pPr>
      <w:r w:rsidRPr="00802CC1">
        <w:rPr>
          <w:rFonts w:ascii="Times New Roman" w:hAnsi="Times New Roman" w:cs="Times New Roman"/>
          <w:sz w:val="28"/>
          <w:szCs w:val="28"/>
          <w:lang w:val="en-US"/>
        </w:rPr>
        <w:t xml:space="preserve">9. </w:t>
      </w:r>
      <w:proofErr w:type="spellStart"/>
      <w:r w:rsidRPr="00802CC1">
        <w:rPr>
          <w:rFonts w:ascii="Times New Roman" w:hAnsi="Times New Roman" w:cs="Times New Roman"/>
          <w:sz w:val="28"/>
          <w:szCs w:val="28"/>
        </w:rPr>
        <w:t>Загребальный</w:t>
      </w:r>
      <w:proofErr w:type="spellEnd"/>
      <w:r w:rsidRPr="00802CC1">
        <w:rPr>
          <w:rFonts w:ascii="Times New Roman" w:hAnsi="Times New Roman" w:cs="Times New Roman"/>
          <w:sz w:val="28"/>
          <w:szCs w:val="28"/>
          <w:lang w:val="en-US"/>
        </w:rPr>
        <w:t xml:space="preserve"> </w:t>
      </w:r>
      <w:r w:rsidRPr="00802CC1">
        <w:rPr>
          <w:rFonts w:ascii="Times New Roman" w:hAnsi="Times New Roman" w:cs="Times New Roman"/>
          <w:sz w:val="28"/>
          <w:szCs w:val="28"/>
        </w:rPr>
        <w:t>П</w:t>
      </w:r>
      <w:r w:rsidRPr="00802CC1">
        <w:rPr>
          <w:rFonts w:ascii="Times New Roman" w:hAnsi="Times New Roman" w:cs="Times New Roman"/>
          <w:sz w:val="28"/>
          <w:szCs w:val="28"/>
          <w:lang w:val="en-US"/>
        </w:rPr>
        <w:t>. «</w:t>
      </w:r>
      <w:proofErr w:type="spellStart"/>
      <w:r w:rsidRPr="00802CC1">
        <w:rPr>
          <w:rFonts w:ascii="Times New Roman" w:hAnsi="Times New Roman" w:cs="Times New Roman"/>
          <w:sz w:val="28"/>
          <w:szCs w:val="28"/>
        </w:rPr>
        <w:t>Роксолана</w:t>
      </w:r>
      <w:proofErr w:type="spellEnd"/>
      <w:r w:rsidRPr="00802CC1">
        <w:rPr>
          <w:rFonts w:ascii="Times New Roman" w:hAnsi="Times New Roman" w:cs="Times New Roman"/>
          <w:sz w:val="28"/>
          <w:szCs w:val="28"/>
          <w:lang w:val="en-US"/>
        </w:rPr>
        <w:t xml:space="preserve">. </w:t>
      </w:r>
      <w:proofErr w:type="spellStart"/>
      <w:r w:rsidRPr="00802CC1">
        <w:rPr>
          <w:rFonts w:ascii="Times New Roman" w:hAnsi="Times New Roman" w:cs="Times New Roman"/>
          <w:sz w:val="28"/>
          <w:szCs w:val="28"/>
        </w:rPr>
        <w:t>Рокоавя</w:t>
      </w:r>
      <w:proofErr w:type="spellEnd"/>
      <w:r w:rsidRPr="00802CC1">
        <w:rPr>
          <w:rFonts w:ascii="Times New Roman" w:hAnsi="Times New Roman" w:cs="Times New Roman"/>
          <w:sz w:val="28"/>
          <w:szCs w:val="28"/>
          <w:lang w:val="en-US"/>
        </w:rPr>
        <w:t xml:space="preserve"> </w:t>
      </w:r>
      <w:r w:rsidRPr="00802CC1">
        <w:rPr>
          <w:rFonts w:ascii="Times New Roman" w:hAnsi="Times New Roman" w:cs="Times New Roman"/>
          <w:sz w:val="28"/>
          <w:szCs w:val="28"/>
        </w:rPr>
        <w:t>любовь</w:t>
      </w:r>
      <w:r w:rsidRPr="00802CC1">
        <w:rPr>
          <w:rFonts w:ascii="Times New Roman" w:hAnsi="Times New Roman" w:cs="Times New Roman"/>
          <w:sz w:val="28"/>
          <w:szCs w:val="28"/>
          <w:lang w:val="en-US"/>
        </w:rPr>
        <w:t xml:space="preserve"> </w:t>
      </w:r>
      <w:r w:rsidRPr="00802CC1">
        <w:rPr>
          <w:rFonts w:ascii="Times New Roman" w:hAnsi="Times New Roman" w:cs="Times New Roman"/>
          <w:sz w:val="28"/>
          <w:szCs w:val="28"/>
        </w:rPr>
        <w:t>Сулеймана</w:t>
      </w:r>
      <w:r w:rsidRPr="00802CC1">
        <w:rPr>
          <w:rFonts w:ascii="Times New Roman" w:hAnsi="Times New Roman" w:cs="Times New Roman"/>
          <w:sz w:val="28"/>
          <w:szCs w:val="28"/>
          <w:lang w:val="en-US"/>
        </w:rPr>
        <w:t xml:space="preserve"> </w:t>
      </w:r>
      <w:r w:rsidRPr="00802CC1">
        <w:rPr>
          <w:rFonts w:ascii="Times New Roman" w:hAnsi="Times New Roman" w:cs="Times New Roman"/>
          <w:sz w:val="28"/>
          <w:szCs w:val="28"/>
        </w:rPr>
        <w:t>Великолепного</w:t>
      </w:r>
      <w:r w:rsidRPr="00802CC1">
        <w:rPr>
          <w:rFonts w:ascii="Times New Roman" w:hAnsi="Times New Roman" w:cs="Times New Roman"/>
          <w:sz w:val="28"/>
          <w:szCs w:val="28"/>
          <w:lang w:val="en-US"/>
        </w:rPr>
        <w:t>» // Life-in-turkey.Livejournal.com</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УСТНЫЙ ЭКЗАМЕН: ТРАДИЦИОННЫЙ – ОТВЕТЫ НА ВОПРОСЫ.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Формат экзамена – синхронный.</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Проводится в сервисе </w:t>
      </w:r>
      <w:proofErr w:type="spellStart"/>
      <w:r w:rsidRPr="00802CC1">
        <w:rPr>
          <w:rFonts w:ascii="Times New Roman" w:hAnsi="Times New Roman" w:cs="Times New Roman"/>
          <w:sz w:val="28"/>
          <w:szCs w:val="28"/>
        </w:rPr>
        <w:t>Microsoft</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Teams</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КазНУ</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им.аль-Фараби</w:t>
      </w:r>
      <w:proofErr w:type="spellEnd"/>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Процесс сдачи устного экзамена студентом предполагает автоматическое создание экзаменационного билета, на который студенту необходимо ответить устно экзаменационной комиссии. При проведении устного экзамена обязательно осуществляется видеозапись.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Устный экзамен проводится: </w:t>
      </w:r>
      <w:proofErr w:type="spellStart"/>
      <w:r w:rsidRPr="00802CC1">
        <w:rPr>
          <w:rFonts w:ascii="Times New Roman" w:hAnsi="Times New Roman" w:cs="Times New Roman"/>
          <w:sz w:val="28"/>
          <w:szCs w:val="28"/>
        </w:rPr>
        <w:t>инение</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Microsoft</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Teams</w:t>
      </w:r>
      <w:proofErr w:type="spellEnd"/>
      <w:r w:rsidRPr="00802CC1">
        <w:rPr>
          <w:rFonts w:ascii="Times New Roman" w:hAnsi="Times New Roman" w:cs="Times New Roman"/>
          <w:sz w:val="28"/>
          <w:szCs w:val="28"/>
        </w:rPr>
        <w:t>; видеозапись совместной работы.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Контроль проведения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Преподаватель либо экзаменационная комиссия:</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Длительность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Время на подготовку – решает экзаменатор или экзаменационная комиссия.</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Время на ответ – решает экзаменатор или экзаменационная комиссия.</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Рекомендуется 15-20 на ответ на все вопросы билета.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РЕГЛАМЕНТ ПРОВЕДЕНИЯ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ВАЖНО – экзамен проводится по расписанию, которое заранее должно быть известно студентам и преподавателям. Это ответственность кафедр и факультета.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ПРЕПОДАВАТЕЛЬ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Загружает в вопросник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xml:space="preserve"> (univer.kaznu.kz) разработанные экзаменационные вопросы.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ЗАМЕСТИТЕЛЬ ДЕКАНА ПО УМВР</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Генерирует на своей странице экзаменационные билеты по определенным дисциплинарным группам. При генерации можно указать весь список студентов группы, либо выборочно указать студентов (для пересдачи). студентов. расписании экзаменов. генерации для студентов, которые </w:t>
      </w:r>
      <w:r w:rsidRPr="00802CC1">
        <w:rPr>
          <w:rFonts w:ascii="Times New Roman" w:hAnsi="Times New Roman" w:cs="Times New Roman"/>
          <w:sz w:val="28"/>
          <w:szCs w:val="28"/>
        </w:rPr>
        <w:lastRenderedPageBreak/>
        <w:t>пересдают, необходимо вновь изменить дату и время группы в расписании экзаменов.</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ПРЕПОДАВАТЕЛЬ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 Размещает в системе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во вкладке «Программа итогового экзамена по дисциплине» документ «Итоговый экзамен по дисциплине «…» в PDF-формате, в котором должно быть изложено: проведения экзамена; -</w:t>
      </w:r>
      <w:proofErr w:type="spellStart"/>
      <w:r w:rsidRPr="00802CC1">
        <w:rPr>
          <w:rFonts w:ascii="Times New Roman" w:hAnsi="Times New Roman" w:cs="Times New Roman"/>
          <w:sz w:val="28"/>
          <w:szCs w:val="28"/>
        </w:rPr>
        <w:t>конференц</w:t>
      </w:r>
      <w:proofErr w:type="spellEnd"/>
      <w:r w:rsidRPr="00802CC1">
        <w:rPr>
          <w:rFonts w:ascii="Times New Roman" w:hAnsi="Times New Roman" w:cs="Times New Roman"/>
          <w:sz w:val="28"/>
          <w:szCs w:val="28"/>
        </w:rPr>
        <w:t xml:space="preserve"> связь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ВАЖНО. Запрещено публиковать экзаменационные вопросы. Излагается только программа итогового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2. Преподаватель, в обязательном порядке, сообщает студентам где размещены правила итогового экзамена после установления даты экзамена в расписании.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3. В случае изменения платформы и/или ссылки на ВКС обязательно заблаговременное (не позднее чем за день до экзамена) оповещение студентов об изменениях.</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4. По расписанию экзаменов организатор экзамена-конференции – преподаватель или член экзаменационной комиссии, начинает конференцию на </w:t>
      </w:r>
      <w:proofErr w:type="spellStart"/>
      <w:r w:rsidRPr="00802CC1">
        <w:rPr>
          <w:rFonts w:ascii="Times New Roman" w:hAnsi="Times New Roman" w:cs="Times New Roman"/>
          <w:sz w:val="28"/>
          <w:szCs w:val="28"/>
        </w:rPr>
        <w:t>Microsoft</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Teams</w:t>
      </w:r>
      <w:proofErr w:type="spellEnd"/>
      <w:r w:rsidRPr="00802CC1">
        <w:rPr>
          <w:rFonts w:ascii="Times New Roman" w:hAnsi="Times New Roman" w:cs="Times New Roman"/>
          <w:sz w:val="28"/>
          <w:szCs w:val="28"/>
        </w:rPr>
        <w:t xml:space="preserve"> или в </w:t>
      </w:r>
      <w:proofErr w:type="spellStart"/>
      <w:r w:rsidRPr="00802CC1">
        <w:rPr>
          <w:rFonts w:ascii="Times New Roman" w:hAnsi="Times New Roman" w:cs="Times New Roman"/>
          <w:sz w:val="28"/>
          <w:szCs w:val="28"/>
        </w:rPr>
        <w:t>BigBlueButton</w:t>
      </w:r>
      <w:proofErr w:type="spellEnd"/>
      <w:r w:rsidRPr="00802CC1">
        <w:rPr>
          <w:rFonts w:ascii="Times New Roman" w:hAnsi="Times New Roman" w:cs="Times New Roman"/>
          <w:sz w:val="28"/>
          <w:szCs w:val="28"/>
        </w:rPr>
        <w:t xml:space="preserve"> в СДО </w:t>
      </w:r>
      <w:proofErr w:type="spellStart"/>
      <w:r w:rsidRPr="00802CC1">
        <w:rPr>
          <w:rFonts w:ascii="Times New Roman" w:hAnsi="Times New Roman" w:cs="Times New Roman"/>
          <w:sz w:val="28"/>
          <w:szCs w:val="28"/>
        </w:rPr>
        <w:t>Moodle</w:t>
      </w:r>
      <w:proofErr w:type="spellEnd"/>
      <w:r w:rsidRPr="00802CC1">
        <w:rPr>
          <w:rFonts w:ascii="Times New Roman" w:hAnsi="Times New Roman" w:cs="Times New Roman"/>
          <w:sz w:val="28"/>
          <w:szCs w:val="28"/>
        </w:rPr>
        <w:t xml:space="preserve"> (или других сервисах ВКС) отправляет приглашения и запускает участников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ВАЖНО. В случае, если экзамен принимает экзаменационная комиссия, преподаватель включает членов комиссии в чат группы обучающихся заранее, чтобы экзаменаторы также могли напомнить обучающимся о начале экзамена в общем чате.</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5. После соединения в конференции онлайн всех участников преподаватель или член комиссии: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a. включает ВИДЕОЗАПИСЬ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b. приветствует участников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c. предупреждает о том, что ведется видеозапись;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d. оглашает регламент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тезисами перед началом ответа; – не находиться перед камерой постоянно, но не выходить из совещания;</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e. оглашает фамилию, имя и отчество экзаменуемого;</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f. просит экзаменуемого показать на видеокамеру документ, удостоверяющий личность (УДВ или паспорт. ЗАПРЕЩЕНО принимать экзамен по ID-карте) помещение, в котором он находится – в помещении не </w:t>
      </w:r>
      <w:r w:rsidRPr="00802CC1">
        <w:rPr>
          <w:rFonts w:ascii="Times New Roman" w:hAnsi="Times New Roman" w:cs="Times New Roman"/>
          <w:sz w:val="28"/>
          <w:szCs w:val="28"/>
        </w:rPr>
        <w:lastRenderedPageBreak/>
        <w:t>должно быть посторонних людей, дополнительных источников информации (если это возможно со стороны студента);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g. предупреждает о запрете на использование дополнительных источников информации.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6. Председатель экзаменационной комиссии называет ФИО студента, просит его включить демонстрацию экрана, зайти под своей учетной записью в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открыть экзаменационный билет и прочесть вопросы билета.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7. Комиссия записывает вопросы, произнесенные студентом, для последующего опроса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8. Просит студента переключить изображение на камеру (обязательно чтобы лицо студента было видно)</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9. Даёт время на подготовку ответа: замечания при необходимости или останавливают ответ студента (в случае грубых нарушений правил поведения на экзамене, с составлением акта нарушения); этом студент должен продемонстрировать на камеру лист черновика до и после работы с ним.</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10. Опрашивает студента по вопросам билета.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11. После завершения ответа студента, разрешает сдавшему экзамен покинуть видеоконференцию.</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12. Далее процедура повторяется с каждым студентом группы.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СТУДЕНТЫ</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 Перед началом устного экзамена должны проверить: планшет), устройство должно быть обеспечено зарядкой в течение всего времени экзамена; -работы камеры и микрофона.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2. За 30 минут до начала экзамена ВСЕ студенты группы входят в организованный преподавателем или членами комиссии конференц-зал видеосвязи по указанной в правилах итогового экзамена (отправленной преподавателем/челнами комиссии в случае нарушения работы сервиса видеосвязи) ссылке.</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3. За 30 минут до начала экзамена проверяют возможность входа в систему Univer.kaznu.kz через любой браузер, но предпочтительно через </w:t>
      </w:r>
      <w:proofErr w:type="spellStart"/>
      <w:r w:rsidRPr="00802CC1">
        <w:rPr>
          <w:rFonts w:ascii="Times New Roman" w:hAnsi="Times New Roman" w:cs="Times New Roman"/>
          <w:sz w:val="28"/>
          <w:szCs w:val="28"/>
        </w:rPr>
        <w:t>Google</w:t>
      </w:r>
      <w:proofErr w:type="spellEnd"/>
      <w:r w:rsidRPr="00802CC1">
        <w:rPr>
          <w:rFonts w:ascii="Times New Roman" w:hAnsi="Times New Roman" w:cs="Times New Roman"/>
          <w:sz w:val="28"/>
          <w:szCs w:val="28"/>
        </w:rPr>
        <w:t xml:space="preserve"> </w:t>
      </w:r>
      <w:proofErr w:type="spellStart"/>
      <w:r w:rsidRPr="00802CC1">
        <w:rPr>
          <w:rFonts w:ascii="Times New Roman" w:hAnsi="Times New Roman" w:cs="Times New Roman"/>
          <w:sz w:val="28"/>
          <w:szCs w:val="28"/>
        </w:rPr>
        <w:t>Chrome</w:t>
      </w:r>
      <w:proofErr w:type="spellEnd"/>
      <w:r w:rsidRPr="00802CC1">
        <w:rPr>
          <w:rFonts w:ascii="Times New Roman" w:hAnsi="Times New Roman" w:cs="Times New Roman"/>
          <w:sz w:val="28"/>
          <w:szCs w:val="28"/>
        </w:rPr>
        <w:t xml:space="preserve"> (в случае утери логина и/или пароля, студенту необходимо обратится к куратору-</w:t>
      </w:r>
      <w:proofErr w:type="spellStart"/>
      <w:r w:rsidRPr="00802CC1">
        <w:rPr>
          <w:rFonts w:ascii="Times New Roman" w:hAnsi="Times New Roman" w:cs="Times New Roman"/>
          <w:sz w:val="28"/>
          <w:szCs w:val="28"/>
        </w:rPr>
        <w:t>эдвайзеру</w:t>
      </w:r>
      <w:proofErr w:type="spellEnd"/>
      <w:r w:rsidRPr="00802CC1">
        <w:rPr>
          <w:rFonts w:ascii="Times New Roman" w:hAnsi="Times New Roman" w:cs="Times New Roman"/>
          <w:sz w:val="28"/>
          <w:szCs w:val="28"/>
        </w:rPr>
        <w:t xml:space="preserve"> до начала экзамена). После проверки выходят из аккаунта в ожидании приглашения комиссии.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ВНИМАНИЕ. СТУДЕНТ НЕ ИМЕЕТ ПРАВА ОТКРЫВАТЬ БИЛЕТ ДО ИНДИВИДУАЛЬНОГО ПРИГЛАШЕНИЯ КОМИССИЕЙ ДЛЯ СДАЧИ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lastRenderedPageBreak/>
        <w:t>ТОЛЬКО ПО ПРОСЬБЕ КОМИССИИ СТУДЕНТ ЗАХОДИТ В АККАУНТ В ИС UNIVER, И ОТКРЫВАЕТ СВОЙ БИЛЕТ ПОД ВИДЕОЗАПИСЬ.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4. При наступлении времени начала экзамена студент, который вызывается комиссией, демонстрирует на камеру своё удостоверение личности.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5. Включает демонстрацию экрана.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6. Заходит в свой аккаунт в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xml:space="preserve"> переходит на страницу «Расписание экзаменов» выбирает актуальный экзамен – нажатием на кнопку «Сдать устный экзамен». студентов, у которых есть незакрытые итоговые ведомости (экзамен, пересдача, </w:t>
      </w:r>
      <w:proofErr w:type="spellStart"/>
      <w:r w:rsidRPr="00802CC1">
        <w:rPr>
          <w:rFonts w:ascii="Times New Roman" w:hAnsi="Times New Roman" w:cs="Times New Roman"/>
          <w:sz w:val="28"/>
          <w:szCs w:val="28"/>
        </w:rPr>
        <w:t>Incomplete</w:t>
      </w:r>
      <w:proofErr w:type="spellEnd"/>
      <w:r w:rsidRPr="00802CC1">
        <w:rPr>
          <w:rFonts w:ascii="Times New Roman" w:hAnsi="Times New Roman" w:cs="Times New Roman"/>
          <w:sz w:val="28"/>
          <w:szCs w:val="28"/>
        </w:rPr>
        <w:t>).</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7. После перехода по ссылке “Сдать устный экзамен” откроется окно, где студент увидит вопросы своего экзаменационного билета.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8. Студент демонстрирует экран с вопросами билета, зачитывает их вслух.</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9. Переводит отображение сервиса ВКС на камеру и готовится к ответу.</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10. По завершению своего ответа выходит из зала </w:t>
      </w:r>
      <w:proofErr w:type="gramStart"/>
      <w:r w:rsidRPr="00802CC1">
        <w:rPr>
          <w:rFonts w:ascii="Times New Roman" w:hAnsi="Times New Roman" w:cs="Times New Roman"/>
          <w:sz w:val="28"/>
          <w:szCs w:val="28"/>
        </w:rPr>
        <w:t>видео-конференции</w:t>
      </w:r>
      <w:proofErr w:type="gramEnd"/>
      <w:r w:rsidRPr="00802CC1">
        <w:rPr>
          <w:rFonts w:ascii="Times New Roman" w:hAnsi="Times New Roman" w:cs="Times New Roman"/>
          <w:sz w:val="28"/>
          <w:szCs w:val="28"/>
        </w:rPr>
        <w:t>.</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ВАЖНО. Запрещено публиковать экзаменационные билеты до начала экзамена на любой платформе и пересылать обучающимся.</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Если по техническим причинам используется ZOOM, экзаменатор должен распределить экзамен на периоды по 30-40 минут для </w:t>
      </w:r>
      <w:proofErr w:type="spellStart"/>
      <w:r w:rsidRPr="00802CC1">
        <w:rPr>
          <w:rFonts w:ascii="Times New Roman" w:hAnsi="Times New Roman" w:cs="Times New Roman"/>
          <w:sz w:val="28"/>
          <w:szCs w:val="28"/>
        </w:rPr>
        <w:t>переподключения</w:t>
      </w:r>
      <w:proofErr w:type="spellEnd"/>
      <w:r w:rsidRPr="00802CC1">
        <w:rPr>
          <w:rFonts w:ascii="Times New Roman" w:hAnsi="Times New Roman" w:cs="Times New Roman"/>
          <w:sz w:val="28"/>
          <w:szCs w:val="28"/>
        </w:rPr>
        <w:t xml:space="preserve">. Студент должен полностью сдать экзамен вовремя одной сессии. Начинать отвечать в одной сессии и заканчивать посоле </w:t>
      </w:r>
      <w:proofErr w:type="spellStart"/>
      <w:r w:rsidRPr="00802CC1">
        <w:rPr>
          <w:rFonts w:ascii="Times New Roman" w:hAnsi="Times New Roman" w:cs="Times New Roman"/>
          <w:sz w:val="28"/>
          <w:szCs w:val="28"/>
        </w:rPr>
        <w:t>переподключения</w:t>
      </w:r>
      <w:proofErr w:type="spellEnd"/>
      <w:r w:rsidRPr="00802CC1">
        <w:rPr>
          <w:rFonts w:ascii="Times New Roman" w:hAnsi="Times New Roman" w:cs="Times New Roman"/>
          <w:sz w:val="28"/>
          <w:szCs w:val="28"/>
        </w:rPr>
        <w:t xml:space="preserve"> запрещено.</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ВНИМАНИЕ. Если по техническим причинам (отключение электричества, отключение либо низкая скорость интернета) студент, который уже открыл свой билет, отсутствует на экзамене в режиме онлайн более 10 минут, то его ответ аннулируется. Экзамен переносится на другую дату по согласованию с департаментом по академическим вопросам.</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ВАЖНО. Видеозапись выключается только в конце экзамена, когда будут приняты ответы всех экзаменуемых.</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ПО ИТОГАМ СДАЧИ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 Экзаменационная комиссия и преподаватель аттестует участников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2. Выставляют баллы в итоговую ведомость в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Время на выставление баллов в аттестационную ведомость за устный экзамен –</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48 часов.</w:t>
      </w:r>
    </w:p>
    <w:p w:rsidR="00802CC1" w:rsidRPr="00802CC1" w:rsidRDefault="00802CC1" w:rsidP="00802CC1">
      <w:pPr>
        <w:rPr>
          <w:rFonts w:ascii="Times New Roman" w:hAnsi="Times New Roman" w:cs="Times New Roman"/>
          <w:sz w:val="28"/>
          <w:szCs w:val="28"/>
        </w:rPr>
      </w:pPr>
      <w:proofErr w:type="gramStart"/>
      <w:r w:rsidRPr="00802CC1">
        <w:rPr>
          <w:rFonts w:ascii="Times New Roman" w:hAnsi="Times New Roman" w:cs="Times New Roman"/>
          <w:sz w:val="28"/>
          <w:szCs w:val="28"/>
        </w:rPr>
        <w:lastRenderedPageBreak/>
        <w:t>Итак</w:t>
      </w:r>
      <w:proofErr w:type="gramEnd"/>
      <w:r w:rsidRPr="00802CC1">
        <w:rPr>
          <w:rFonts w:ascii="Times New Roman" w:hAnsi="Times New Roman" w:cs="Times New Roman"/>
          <w:sz w:val="28"/>
          <w:szCs w:val="28"/>
        </w:rPr>
        <w:t>:</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 Экзамен проводится по расписанию.</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2. Студенты и преподаватель должны заранее знать дату и время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3. Обязательно разместить в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xml:space="preserve"> документ «Итоговый экзамен по дисциплине».</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4. Председатель экзаменационной комиссии и студенты связываются по видеосвязи заранее до начала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5. Председатель экзаменационной комиссии включает ВИДЕОЗАПИСЬ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6. Студенты в начале экзамена по расписанию получают доступ к сгенерированным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xml:space="preserve"> билетам в своих учетных записях univer.kaznu.kz.</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7. СТУДЕНТ НЕ ИМЕЕТ ПРАВА ОТКРЫВАТЬ БИЛЕТ ДО ИНДИВИДУАЛЬНОГО ПРИГЛАШЕНИЯ КОМИССИЕЙ ДЛЯ СДАЧИ ЭКЗАМЕНА.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ТОЛЬКО ПО ПРОСЬБЕ КОМИССИИ СТУДЕНТ ЗАХОДИТ В АККАУНТ В ИС UNIVER, И ОТКРЫВАЕТ СВОЙ БИЛЕТ ПОД ВИДЕОЗАПИСЬ.</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8. </w:t>
      </w:r>
      <w:proofErr w:type="spellStart"/>
      <w:r w:rsidRPr="00802CC1">
        <w:rPr>
          <w:rFonts w:ascii="Times New Roman" w:hAnsi="Times New Roman" w:cs="Times New Roman"/>
          <w:sz w:val="28"/>
          <w:szCs w:val="28"/>
        </w:rPr>
        <w:t>Cтудент</w:t>
      </w:r>
      <w:proofErr w:type="spellEnd"/>
      <w:r w:rsidRPr="00802CC1">
        <w:rPr>
          <w:rFonts w:ascii="Times New Roman" w:hAnsi="Times New Roman" w:cs="Times New Roman"/>
          <w:sz w:val="28"/>
          <w:szCs w:val="28"/>
        </w:rPr>
        <w:t xml:space="preserve">, вызванный членами комиссии, удостоверяет свою личность, демонстрирует свой билет в ИС </w:t>
      </w:r>
      <w:proofErr w:type="spellStart"/>
      <w:r w:rsidRPr="00802CC1">
        <w:rPr>
          <w:rFonts w:ascii="Times New Roman" w:hAnsi="Times New Roman" w:cs="Times New Roman"/>
          <w:sz w:val="28"/>
          <w:szCs w:val="28"/>
        </w:rPr>
        <w:t>Univer</w:t>
      </w:r>
      <w:proofErr w:type="spellEnd"/>
      <w:r w:rsidRPr="00802CC1">
        <w:rPr>
          <w:rFonts w:ascii="Times New Roman" w:hAnsi="Times New Roman" w:cs="Times New Roman"/>
          <w:sz w:val="28"/>
          <w:szCs w:val="28"/>
        </w:rPr>
        <w:t>, и после подготовки за установленный преподавателем или комиссией период времени отвечает на вопросы билета.</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 xml:space="preserve">9. Во время ответа студента другие участники группы могут перейти в режим ожидания (отключить </w:t>
      </w:r>
      <w:proofErr w:type="gramStart"/>
      <w:r w:rsidRPr="00802CC1">
        <w:rPr>
          <w:rFonts w:ascii="Times New Roman" w:hAnsi="Times New Roman" w:cs="Times New Roman"/>
          <w:sz w:val="28"/>
          <w:szCs w:val="28"/>
        </w:rPr>
        <w:t>камеры</w:t>
      </w:r>
      <w:proofErr w:type="gramEnd"/>
      <w:r w:rsidRPr="00802CC1">
        <w:rPr>
          <w:rFonts w:ascii="Times New Roman" w:hAnsi="Times New Roman" w:cs="Times New Roman"/>
          <w:sz w:val="28"/>
          <w:szCs w:val="28"/>
        </w:rPr>
        <w:t xml:space="preserve"> но не выходить из сервиса ВКС).</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10. После принятия комиссией ответа студента он может покинуть зал видеоконференции.</w:t>
      </w:r>
    </w:p>
    <w:p w:rsidR="00802CC1"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11. Видеозапись выключается только в конце экзамена, когда будут приняты ответы всех экзаменуемых.</w:t>
      </w:r>
    </w:p>
    <w:p w:rsidR="000366DF" w:rsidRPr="00802CC1" w:rsidRDefault="00802CC1" w:rsidP="00802CC1">
      <w:pPr>
        <w:rPr>
          <w:rFonts w:ascii="Times New Roman" w:hAnsi="Times New Roman" w:cs="Times New Roman"/>
          <w:sz w:val="28"/>
          <w:szCs w:val="28"/>
        </w:rPr>
      </w:pPr>
      <w:r w:rsidRPr="00802CC1">
        <w:rPr>
          <w:rFonts w:ascii="Times New Roman" w:hAnsi="Times New Roman" w:cs="Times New Roman"/>
          <w:sz w:val="28"/>
          <w:szCs w:val="28"/>
        </w:rPr>
        <w:t>12. В течении 48 часов выставляются набранные студентами баллы в аттестационную ведомость.</w:t>
      </w:r>
    </w:p>
    <w:sectPr w:rsidR="000366DF" w:rsidRPr="00802C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F4"/>
    <w:rsid w:val="000366DF"/>
    <w:rsid w:val="00231299"/>
    <w:rsid w:val="00451BF4"/>
    <w:rsid w:val="006B2C62"/>
    <w:rsid w:val="00802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D9562-3E32-44DB-B924-A7400EA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0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1715</Words>
  <Characters>9779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Ілияс Нұрат</dc:creator>
  <cp:keywords/>
  <dc:description/>
  <cp:lastModifiedBy>Ілияс Нұрат</cp:lastModifiedBy>
  <cp:revision>2</cp:revision>
  <dcterms:created xsi:type="dcterms:W3CDTF">2021-03-25T12:08:00Z</dcterms:created>
  <dcterms:modified xsi:type="dcterms:W3CDTF">2021-03-25T12:08:00Z</dcterms:modified>
</cp:coreProperties>
</file>